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333B99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>Утверждены</w:t>
      </w:r>
    </w:p>
    <w:p w:rsidR="002030D3" w:rsidRDefault="002030D3" w:rsidP="00333B99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333B99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333B99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 xml:space="preserve">от </w:t>
      </w:r>
      <w:r w:rsidR="000672BB">
        <w:rPr>
          <w:szCs w:val="26"/>
        </w:rPr>
        <w:t>18</w:t>
      </w:r>
      <w:r>
        <w:rPr>
          <w:szCs w:val="26"/>
        </w:rPr>
        <w:t xml:space="preserve"> </w:t>
      </w:r>
      <w:r w:rsidR="000672BB">
        <w:rPr>
          <w:szCs w:val="26"/>
        </w:rPr>
        <w:t>мая</w:t>
      </w:r>
      <w:r>
        <w:rPr>
          <w:szCs w:val="26"/>
        </w:rPr>
        <w:t xml:space="preserve"> 2021 года № </w:t>
      </w:r>
      <w:r w:rsidR="00333B99">
        <w:rPr>
          <w:szCs w:val="26"/>
        </w:rPr>
        <w:t>28/5-651</w:t>
      </w:r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A44028" w:rsidRDefault="00A44028" w:rsidP="00A44028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Изменения</w:t>
      </w:r>
    </w:p>
    <w:p w:rsidR="00A44028" w:rsidRDefault="00A44028" w:rsidP="00A44028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в Положение о Кайерканском территориальном управлении</w:t>
      </w:r>
    </w:p>
    <w:p w:rsidR="00A44028" w:rsidRDefault="00A44028" w:rsidP="00A44028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Администрации города Норильска, утвержденное решением Норильского городского Совета депутатов от 20.05.2014 № 17/4-372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1. В пункте 1.3 Положения о Кайерканском территориальном управлении Администрации города Норильска, утвержденного решением Городского Совета от 20.05.2014 № 17/4-372 (далее – Положение), слова «</w:t>
      </w:r>
      <w:r w:rsidR="00206B64">
        <w:rPr>
          <w:rFonts w:eastAsia="Calibri" w:cs="Times New Roman"/>
          <w:szCs w:val="26"/>
        </w:rPr>
        <w:t xml:space="preserve">Уставом </w:t>
      </w:r>
      <w:r>
        <w:rPr>
          <w:rFonts w:eastAsia="Calibri" w:cs="Times New Roman"/>
          <w:szCs w:val="26"/>
        </w:rPr>
        <w:t>муниципального образования город Норильск» заменить словами «</w:t>
      </w:r>
      <w:r w:rsidR="00206B64">
        <w:rPr>
          <w:rFonts w:eastAsia="Calibri" w:cs="Times New Roman"/>
          <w:szCs w:val="26"/>
        </w:rPr>
        <w:t xml:space="preserve">Уставом </w:t>
      </w:r>
      <w:bookmarkStart w:id="0" w:name="_GoBack"/>
      <w:bookmarkEnd w:id="0"/>
      <w:r>
        <w:rPr>
          <w:rFonts w:eastAsia="Calibri" w:cs="Times New Roman"/>
          <w:szCs w:val="26"/>
        </w:rPr>
        <w:t>городского округа город Норильск Красноярского края».</w:t>
      </w:r>
    </w:p>
    <w:p w:rsidR="00A44028" w:rsidRDefault="00A44028" w:rsidP="00A44028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2. Пункт 1.5 Положения изложить в следующей редакции:</w:t>
      </w:r>
    </w:p>
    <w:p w:rsidR="00A44028" w:rsidRDefault="00A44028" w:rsidP="00A44028">
      <w:pPr>
        <w:widowControl w:val="0"/>
        <w:autoSpaceDE w:val="0"/>
        <w:autoSpaceDN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bCs/>
          <w:spacing w:val="-8"/>
          <w:szCs w:val="20"/>
        </w:rPr>
        <w:t xml:space="preserve">«1.5. Кайерканское территориальное управление </w:t>
      </w:r>
      <w:r>
        <w:rPr>
          <w:rFonts w:eastAsia="Times New Roman" w:cs="Times New Roman"/>
          <w:bCs/>
          <w:szCs w:val="20"/>
        </w:rPr>
        <w:t>подчиняется в своей деятельности должностному лицу Администрации города Норильска в соответствии со структурой Администрации города Норильска, утверждаемой решением Норильского городского Совета депутатов.».</w:t>
      </w:r>
    </w:p>
    <w:p w:rsidR="00A44028" w:rsidRDefault="00A44028" w:rsidP="00A44028">
      <w:pPr>
        <w:widowControl w:val="0"/>
        <w:autoSpaceDE w:val="0"/>
        <w:autoSpaceDN w:val="0"/>
        <w:ind w:firstLine="708"/>
        <w:rPr>
          <w:rFonts w:eastAsia="Times New Roman" w:cs="Times New Roman"/>
          <w:szCs w:val="26"/>
        </w:rPr>
      </w:pPr>
      <w:r>
        <w:rPr>
          <w:rFonts w:eastAsia="Calibri" w:cs="Times New Roman"/>
          <w:szCs w:val="26"/>
        </w:rPr>
        <w:t xml:space="preserve">3. </w:t>
      </w:r>
      <w:r>
        <w:rPr>
          <w:rFonts w:eastAsia="Times New Roman" w:cs="Times New Roman"/>
          <w:szCs w:val="26"/>
        </w:rPr>
        <w:t>В пункте 1.7 Положения:</w:t>
      </w:r>
    </w:p>
    <w:p w:rsidR="00A44028" w:rsidRDefault="00A44028" w:rsidP="00A44028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Times New Roman" w:cs="Times New Roman"/>
          <w:szCs w:val="26"/>
        </w:rPr>
        <w:t>3.1.</w:t>
      </w:r>
      <w:r>
        <w:rPr>
          <w:rFonts w:eastAsia="Calibri" w:cs="Times New Roman"/>
          <w:szCs w:val="26"/>
        </w:rPr>
        <w:t xml:space="preserve"> В абзаце первом слова «заместитель Главы города Норильска по району Кайеркан – начальник Кайерканского территориального управления (должность муниципальной службы, категория должности - руководители, группа должности – высшая)» заменить словами «начальник Кайерканского территориального управления (должность муниципальной службы, категория должности – руководители, группа должности - главная)».</w:t>
      </w:r>
    </w:p>
    <w:p w:rsidR="00A44028" w:rsidRDefault="00A44028" w:rsidP="00A44028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3.2. В абзацах втором и третьем слова «Заместитель Главы города Норильска по району Кайеркан – начальник» заменить словом «Начальник».</w:t>
      </w:r>
    </w:p>
    <w:p w:rsidR="00A44028" w:rsidRDefault="00A44028" w:rsidP="00A44028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4. В пункте 1.8 Положения слова «заместителя Главы города Норильска по району Кайеркан -» исключить.</w:t>
      </w:r>
    </w:p>
    <w:p w:rsidR="00A44028" w:rsidRDefault="00A44028" w:rsidP="00A44028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pacing w:val="-8"/>
          <w:szCs w:val="26"/>
        </w:rPr>
        <w:t>5. В пункте 3.7 Положения слова «</w:t>
      </w:r>
      <w:r>
        <w:rPr>
          <w:rFonts w:eastAsia="Calibri" w:cs="Times New Roman"/>
          <w:szCs w:val="26"/>
        </w:rPr>
        <w:t>Содействует наиболее» заменить словами «Участвует в решении вопросов по».</w:t>
      </w:r>
    </w:p>
    <w:p w:rsidR="00A44028" w:rsidRDefault="00A44028" w:rsidP="00A44028">
      <w:pPr>
        <w:widowControl w:val="0"/>
        <w:autoSpaceDE w:val="0"/>
        <w:autoSpaceDN w:val="0"/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</w:rPr>
        <w:t>6. Пункт 3.8 Положения изложить в следующей редакции: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«3.8. Организует и обеспечивает реализацию мероприятий в территориальных пределах границ, определенных правовым актом Администрации города Норильска: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по содержанию, уборке и ремонту территорий неразграниченной государственной собственности и территорий общего пользования (включающий в себя устранение деформаций и повреждений, восстановление дорожных одежд, перемощение, замену ограждений, перил и тротуаров и пр.);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по содержанию озелененных территорий и элементов озеленения, поддержание ранее созданной или изначально существующей природной среды (восстановление зеленых насаждений);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по содержанию объектов и элементов благоустройства, находящихся в собственности муниципального образования город Норильск;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lastRenderedPageBreak/>
        <w:t>- по ликвидации несанкционированных свалок (в том числе по решению суда).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Обеспечивает участие органов местного самоуправления муниципального образования город Норильск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в территориальных пределах границ, определенных правовым актом Администрации города Норильска, в части содержания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лицах.».</w:t>
      </w:r>
    </w:p>
    <w:p w:rsidR="00A44028" w:rsidRDefault="00A44028" w:rsidP="00A44028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  <w:lang w:eastAsia="ru-RU"/>
        </w:rPr>
      </w:pPr>
      <w:r>
        <w:rPr>
          <w:rFonts w:eastAsia="Calibri" w:cs="Times New Roman"/>
          <w:szCs w:val="26"/>
        </w:rPr>
        <w:t xml:space="preserve">7. Пункт 3.9 Положения изложить в следующей редакции: </w:t>
      </w:r>
    </w:p>
    <w:p w:rsidR="00A44028" w:rsidRDefault="00A44028" w:rsidP="00A44028">
      <w:pPr>
        <w:tabs>
          <w:tab w:val="left" w:pos="993"/>
        </w:tabs>
        <w:ind w:firstLine="708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«3.9.</w:t>
      </w:r>
      <w:r>
        <w:rPr>
          <w:rFonts w:ascii="Calibri" w:eastAsia="Times New Roman" w:hAnsi="Calibri" w:cs="Times New Roman"/>
          <w:sz w:val="22"/>
        </w:rPr>
        <w:t xml:space="preserve"> </w:t>
      </w:r>
      <w:r>
        <w:rPr>
          <w:rFonts w:eastAsia="Times New Roman" w:cs="Times New Roman"/>
          <w:szCs w:val="26"/>
        </w:rPr>
        <w:t>Организует и проводит мероприятия по вывозу разукомплектованного брошенного автотранспорта, а также объектов движимого имущества (временных объектов), расположенных в территориальных пределах границ, определенных правовым актом Администрации города Норильска.».</w:t>
      </w:r>
    </w:p>
    <w:p w:rsidR="00A44028" w:rsidRDefault="00A44028" w:rsidP="00A44028">
      <w:pPr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8. Пункт 3.12 Положения изложить в следующей редакции: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«3.12. Осуществляет муниципальный контроль в территориальных пределах границ, определенных правовыми актами Администрации города Норильска: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в области обеспечения сохранности автомобильных дорог местного значения юридическими лицами и индивидуальными предпринимателями, физическими лицами, пользователями автомобильных дорог;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- в части соблюдения нанимателями (пользователями) помещения муниципального жилищного фонда членами их семей, а также иными гражданами обязательных требований, установленных в отношении муниципального жилищного фонда федеральными законами и законами Красноярского края в области жилищных отношений, а также муниципальными правовыми актами;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 xml:space="preserve">- в области соблюдения гражданами,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благоустройства территории муниципального образования город Норильск в части соблюдения: требований к уборке территории муниципального образования город Норильск; требований к размещению и содержания малых архитектурных форм; требований к размещению и содержанию указателей и номерных знаков; требований к организации озеленения и содержанию зеленых насаждений; требований к организации и эксплуатации общественных пространств; требований к порядку организации и проведения земляных работ; требований по организации благоустройства территории, занимаемой элементами благоустройства; требований к размещению, обустройству и содержанию детских и спортивных площадок; требований к размещению, содержанию и обустройству мест выгула и (или) дрессировки домашних животных; требований по обеспечению доступности дорог и других объектов транспортной инфраструктуры, зданий, сооружений и других объектов социальной инфраструктуры (лечебно-профилактических, торговых, культурно-зрелищных, транспортного обслуживания и других учреждений) для инвалидов и других маломобильных групп населения; требований к эксплуатации автотранспортных средств и перевозке грузов; требований к размещению и содержанию парковок </w:t>
      </w:r>
      <w:r>
        <w:rPr>
          <w:rFonts w:eastAsia="Calibri" w:cs="Times New Roman"/>
          <w:szCs w:val="26"/>
        </w:rPr>
        <w:lastRenderedPageBreak/>
        <w:t>(парковочных мест); требований к размещению и содержанию освещения и осветительного оборудования.».</w:t>
      </w:r>
    </w:p>
    <w:p w:rsidR="00A44028" w:rsidRDefault="00A44028" w:rsidP="00A44028">
      <w:pPr>
        <w:tabs>
          <w:tab w:val="left" w:pos="993"/>
        </w:tabs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</w:rPr>
        <w:t>9. В пункте 3.13 Положения слова «, включая создание и обеспечение функционирования парковок (парковочных мест)» исключить.</w:t>
      </w:r>
    </w:p>
    <w:p w:rsidR="00A44028" w:rsidRDefault="00A44028" w:rsidP="00A44028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10. В пункте 3.15 Положения слова</w:t>
      </w:r>
      <w:r>
        <w:rPr>
          <w:rFonts w:eastAsia="Calibri" w:cs="Times New Roman"/>
          <w:b/>
          <w:bCs/>
          <w:szCs w:val="26"/>
        </w:rPr>
        <w:t xml:space="preserve"> </w:t>
      </w:r>
      <w:r>
        <w:rPr>
          <w:rFonts w:eastAsia="Calibri" w:cs="Times New Roman"/>
          <w:bCs/>
          <w:szCs w:val="26"/>
        </w:rPr>
        <w:t>«Организует работу»</w:t>
      </w:r>
      <w:r>
        <w:rPr>
          <w:rFonts w:eastAsia="Calibri" w:cs="Times New Roman"/>
          <w:b/>
          <w:bCs/>
          <w:szCs w:val="26"/>
        </w:rPr>
        <w:t xml:space="preserve"> </w:t>
      </w:r>
      <w:r>
        <w:rPr>
          <w:rFonts w:eastAsia="Calibri" w:cs="Times New Roman"/>
          <w:bCs/>
          <w:szCs w:val="26"/>
        </w:rPr>
        <w:t>заменить словами</w:t>
      </w:r>
      <w:r>
        <w:rPr>
          <w:rFonts w:eastAsia="Calibri" w:cs="Times New Roman"/>
          <w:b/>
          <w:bCs/>
          <w:szCs w:val="26"/>
        </w:rPr>
        <w:t xml:space="preserve"> </w:t>
      </w:r>
      <w:r>
        <w:rPr>
          <w:rFonts w:eastAsia="Calibri" w:cs="Times New Roman"/>
          <w:bCs/>
          <w:szCs w:val="26"/>
        </w:rPr>
        <w:t>«</w:t>
      </w:r>
      <w:r>
        <w:rPr>
          <w:rFonts w:eastAsia="Calibri" w:cs="Times New Roman"/>
          <w:szCs w:val="26"/>
        </w:rPr>
        <w:t>Принимает участие в организации работы</w:t>
      </w:r>
      <w:r>
        <w:rPr>
          <w:rFonts w:eastAsia="Calibri" w:cs="Times New Roman"/>
          <w:bCs/>
          <w:szCs w:val="26"/>
        </w:rPr>
        <w:t>»</w:t>
      </w:r>
      <w:r>
        <w:rPr>
          <w:rFonts w:eastAsia="Calibri" w:cs="Times New Roman"/>
          <w:szCs w:val="26"/>
        </w:rPr>
        <w:t>.</w:t>
      </w:r>
    </w:p>
    <w:p w:rsidR="00A44028" w:rsidRDefault="00A44028" w:rsidP="00A44028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 xml:space="preserve">11. </w:t>
      </w:r>
      <w:r>
        <w:rPr>
          <w:rFonts w:eastAsia="Times New Roman" w:cs="Times New Roman"/>
          <w:szCs w:val="26"/>
        </w:rPr>
        <w:t>Пункт 3.17 Положения признать утратившим силу.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 xml:space="preserve">12. В пункте 3.18 Положения слова «и контроле» исключить. </w:t>
      </w:r>
    </w:p>
    <w:p w:rsidR="00A44028" w:rsidRDefault="00A44028" w:rsidP="00A4402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13. Пункт 3.18 Положения считать пунктом 3.17.</w:t>
      </w:r>
    </w:p>
    <w:p w:rsidR="00A44028" w:rsidRDefault="00A44028" w:rsidP="00A4402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 xml:space="preserve">14. Пункты 3.19, 3.20, 3.21 Положения </w:t>
      </w:r>
      <w:r>
        <w:rPr>
          <w:rFonts w:eastAsia="Times New Roman" w:cs="Times New Roman"/>
          <w:szCs w:val="26"/>
        </w:rPr>
        <w:t>признать утратившими силу</w:t>
      </w:r>
      <w:r>
        <w:rPr>
          <w:rFonts w:eastAsia="Calibri" w:cs="Times New Roman"/>
          <w:szCs w:val="26"/>
        </w:rPr>
        <w:t>.</w:t>
      </w:r>
    </w:p>
    <w:p w:rsidR="00A44028" w:rsidRDefault="00A44028" w:rsidP="00A4402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15. В пункте 3.22 Положения слова «Создает условия» заменить словами «Принимает участие в создании условий».</w:t>
      </w:r>
    </w:p>
    <w:p w:rsidR="00A44028" w:rsidRDefault="00A44028" w:rsidP="00A4402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16. Пункты 3.22 – 3.23 Положения считать пунктами 3.18 – 3.19 соответственно.</w:t>
      </w:r>
    </w:p>
    <w:p w:rsidR="00A44028" w:rsidRDefault="00A44028" w:rsidP="00A4402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17. Пункт 3.24 Положения считать пунктом 3.20 и изложить его в следующей редакции: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«3.20. Участвует в организации и проведении на территории района Кайеркан культурно-массовых и социально значимых мероприятий.».</w:t>
      </w:r>
    </w:p>
    <w:p w:rsidR="00A44028" w:rsidRDefault="00A44028" w:rsidP="00A4402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18. Пункты 3.25 – 3.27 Положения считать пунктами 3.21 – 3.23 соответственно.</w:t>
      </w:r>
    </w:p>
    <w:p w:rsidR="00A44028" w:rsidRDefault="00A44028" w:rsidP="00A4402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 xml:space="preserve">19. Пункт 3.28 Положения считать пунктом 3.24 и изложить его в следующей редакции: </w:t>
      </w:r>
    </w:p>
    <w:p w:rsidR="00A44028" w:rsidRDefault="00A44028" w:rsidP="00A44028">
      <w:pPr>
        <w:autoSpaceDE w:val="0"/>
        <w:autoSpaceDN w:val="0"/>
        <w:adjustRightInd w:val="0"/>
        <w:ind w:firstLine="708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«3.24. Участвует в мероприятиях, предусмотренных законодательством по гражданской обороне, предупреждению и ликвидации последствий чрезвычайных ситуаций, осуществлении первичных мер пожарной безопасности на территории района Кайеркан.».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20. Пункты 3.29 – 3.32 считать пунктами 3.25 – 3.28 соответственно.</w:t>
      </w:r>
    </w:p>
    <w:p w:rsidR="00A44028" w:rsidRDefault="00A44028" w:rsidP="00A44028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21. Пункт 3.33 Положения считать пунктом 3.29 и изложить его в следующей редакции:</w:t>
      </w:r>
    </w:p>
    <w:p w:rsidR="00A44028" w:rsidRDefault="00A44028" w:rsidP="00A44028">
      <w:pPr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«3.29. Осуществляет содержание, реставрацию, ремонт объектов увековечения памяти, находящихся в собственности муниципального образования город Норильск, а также благоустройство территорий, занимаемых памятниками, расположенных в территориальных пределах границ, определенных правовым актом Администрации города Норильска.».</w:t>
      </w:r>
    </w:p>
    <w:p w:rsidR="00A44028" w:rsidRDefault="00A44028" w:rsidP="00A44028">
      <w:pPr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22. Пункт 3.34 Положения считать пунктом 3.30.</w:t>
      </w:r>
    </w:p>
    <w:p w:rsidR="000672BB" w:rsidRPr="002C4322" w:rsidRDefault="000672BB" w:rsidP="00A44028">
      <w:pPr>
        <w:widowControl w:val="0"/>
        <w:autoSpaceDE w:val="0"/>
        <w:autoSpaceDN w:val="0"/>
        <w:jc w:val="center"/>
        <w:rPr>
          <w:rFonts w:eastAsia="Calibri" w:cs="Times New Roman"/>
          <w:szCs w:val="26"/>
        </w:rPr>
      </w:pPr>
    </w:p>
    <w:sectPr w:rsidR="000672BB" w:rsidRPr="002C4322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773" w:rsidRDefault="00531773" w:rsidP="002766E6">
      <w:r>
        <w:separator/>
      </w:r>
    </w:p>
  </w:endnote>
  <w:endnote w:type="continuationSeparator" w:id="0">
    <w:p w:rsidR="00531773" w:rsidRDefault="00531773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B64" w:rsidRPr="00206B64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773" w:rsidRDefault="00531773" w:rsidP="002766E6">
      <w:r>
        <w:separator/>
      </w:r>
    </w:p>
  </w:footnote>
  <w:footnote w:type="continuationSeparator" w:id="0">
    <w:p w:rsidR="00531773" w:rsidRDefault="00531773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06B64"/>
    <w:rsid w:val="002619B5"/>
    <w:rsid w:val="002766E6"/>
    <w:rsid w:val="00281884"/>
    <w:rsid w:val="00291542"/>
    <w:rsid w:val="002957E5"/>
    <w:rsid w:val="002A2349"/>
    <w:rsid w:val="002C36D8"/>
    <w:rsid w:val="002E15F7"/>
    <w:rsid w:val="00333B99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31773"/>
    <w:rsid w:val="00541E20"/>
    <w:rsid w:val="0055559C"/>
    <w:rsid w:val="005A3345"/>
    <w:rsid w:val="005C6A57"/>
    <w:rsid w:val="005E029F"/>
    <w:rsid w:val="00644BE5"/>
    <w:rsid w:val="00670BB3"/>
    <w:rsid w:val="006D0E78"/>
    <w:rsid w:val="00701181"/>
    <w:rsid w:val="00731FBA"/>
    <w:rsid w:val="0075306A"/>
    <w:rsid w:val="007632AD"/>
    <w:rsid w:val="007E00A9"/>
    <w:rsid w:val="00896D5E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427C3"/>
    <w:rsid w:val="00A44028"/>
    <w:rsid w:val="00A53EE6"/>
    <w:rsid w:val="00A601AC"/>
    <w:rsid w:val="00A70AA2"/>
    <w:rsid w:val="00A8732B"/>
    <w:rsid w:val="00AB2FF9"/>
    <w:rsid w:val="00AD3EBA"/>
    <w:rsid w:val="00AD7D9F"/>
    <w:rsid w:val="00AF1EFB"/>
    <w:rsid w:val="00B30665"/>
    <w:rsid w:val="00BF25FF"/>
    <w:rsid w:val="00C20138"/>
    <w:rsid w:val="00C4771E"/>
    <w:rsid w:val="00C6048B"/>
    <w:rsid w:val="00C62BE3"/>
    <w:rsid w:val="00C6416D"/>
    <w:rsid w:val="00C95455"/>
    <w:rsid w:val="00C9782C"/>
    <w:rsid w:val="00CB48B2"/>
    <w:rsid w:val="00CC02AB"/>
    <w:rsid w:val="00D758F3"/>
    <w:rsid w:val="00D82290"/>
    <w:rsid w:val="00D85CE0"/>
    <w:rsid w:val="00D90E0F"/>
    <w:rsid w:val="00D924DD"/>
    <w:rsid w:val="00DD0604"/>
    <w:rsid w:val="00DE12FC"/>
    <w:rsid w:val="00DE292E"/>
    <w:rsid w:val="00DE3422"/>
    <w:rsid w:val="00E401E4"/>
    <w:rsid w:val="00E60134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2021-02-11T03:27:00Z</cp:lastPrinted>
  <dcterms:created xsi:type="dcterms:W3CDTF">2021-05-12T07:42:00Z</dcterms:created>
  <dcterms:modified xsi:type="dcterms:W3CDTF">2021-05-18T08:47:00Z</dcterms:modified>
</cp:coreProperties>
</file>